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304687">
      <w:pPr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560D28DA" wp14:editId="51E511C1">
            <wp:extent cx="2269490" cy="2269490"/>
            <wp:effectExtent l="0" t="0" r="0" b="0"/>
            <wp:docPr id="1" name="Picture 1" descr="cid:425955438955122821356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2595543895512282135633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CD2" w:rsidRPr="00D54970" w:rsidRDefault="00A143AF" w:rsidP="00304687">
      <w:pPr>
        <w:jc w:val="center"/>
        <w:rPr>
          <w:rFonts w:ascii="Arial" w:hAnsi="Arial" w:cs="Arial"/>
          <w:b/>
        </w:rPr>
      </w:pPr>
      <w:r w:rsidRPr="008748BE">
        <w:rPr>
          <w:rFonts w:ascii="Arial" w:hAnsi="Arial" w:cs="Arial"/>
          <w:b/>
        </w:rPr>
        <w:t>Saighton Church of England</w:t>
      </w:r>
      <w:r w:rsidR="001D3CD2" w:rsidRPr="008748BE">
        <w:rPr>
          <w:rFonts w:ascii="Arial" w:hAnsi="Arial" w:cs="Arial"/>
          <w:b/>
        </w:rPr>
        <w:t xml:space="preserve"> Primary School</w:t>
      </w:r>
      <w:r w:rsidR="007E47BC">
        <w:rPr>
          <w:rFonts w:ascii="Arial" w:hAnsi="Arial" w:cs="Arial"/>
          <w:b/>
        </w:rPr>
        <w:t xml:space="preserve"> and Pre-School</w:t>
      </w:r>
    </w:p>
    <w:p w:rsidR="001D3CD2" w:rsidRPr="00D54970" w:rsidRDefault="000A1F8E" w:rsidP="00304687">
      <w:pPr>
        <w:jc w:val="center"/>
        <w:rPr>
          <w:rFonts w:ascii="Arial" w:hAnsi="Arial" w:cs="Arial"/>
          <w:b/>
        </w:rPr>
      </w:pPr>
      <w:r w:rsidRPr="00D54970">
        <w:rPr>
          <w:rFonts w:ascii="Arial" w:hAnsi="Arial" w:cs="Arial"/>
          <w:b/>
        </w:rPr>
        <w:t>Pupil</w:t>
      </w:r>
      <w:r w:rsidR="009D50DC" w:rsidRPr="00D54970">
        <w:rPr>
          <w:rFonts w:ascii="Arial" w:hAnsi="Arial" w:cs="Arial"/>
          <w:b/>
        </w:rPr>
        <w:t xml:space="preserve"> Premium</w:t>
      </w:r>
      <w:r w:rsidR="00A71464">
        <w:rPr>
          <w:rFonts w:ascii="Arial" w:hAnsi="Arial" w:cs="Arial"/>
          <w:b/>
        </w:rPr>
        <w:t xml:space="preserve"> Strategy</w:t>
      </w:r>
      <w:r w:rsidR="009D50DC" w:rsidRPr="00D54970">
        <w:rPr>
          <w:rFonts w:ascii="Arial" w:hAnsi="Arial" w:cs="Arial"/>
          <w:b/>
        </w:rPr>
        <w:t xml:space="preserve"> </w:t>
      </w:r>
      <w:r w:rsidR="00805019">
        <w:rPr>
          <w:rFonts w:ascii="Arial" w:hAnsi="Arial" w:cs="Arial"/>
          <w:b/>
        </w:rPr>
        <w:t>2022-2023</w:t>
      </w:r>
    </w:p>
    <w:p w:rsidR="00EF4146" w:rsidRPr="00D91CCB" w:rsidRDefault="00EF4146">
      <w:pPr>
        <w:rPr>
          <w:rFonts w:ascii="Arial" w:hAnsi="Arial" w:cs="Arial"/>
          <w:b/>
          <w:sz w:val="20"/>
          <w:szCs w:val="20"/>
        </w:rPr>
      </w:pPr>
      <w:r w:rsidRPr="00D91CCB">
        <w:rPr>
          <w:rFonts w:ascii="Arial" w:hAnsi="Arial" w:cs="Arial"/>
          <w:b/>
          <w:sz w:val="20"/>
          <w:szCs w:val="20"/>
        </w:rPr>
        <w:t>Summary</w:t>
      </w:r>
      <w:r w:rsidR="00D9243A" w:rsidRPr="00D91CCB">
        <w:rPr>
          <w:rFonts w:ascii="Arial" w:hAnsi="Arial" w:cs="Arial"/>
          <w:b/>
          <w:sz w:val="20"/>
          <w:szCs w:val="20"/>
        </w:rPr>
        <w:t>:</w:t>
      </w:r>
    </w:p>
    <w:p w:rsidR="007C271A" w:rsidRPr="00D91CCB" w:rsidRDefault="007C271A">
      <w:pPr>
        <w:rPr>
          <w:rFonts w:ascii="Arial" w:hAnsi="Arial" w:cs="Arial"/>
          <w:sz w:val="20"/>
          <w:szCs w:val="20"/>
        </w:rPr>
      </w:pPr>
      <w:r w:rsidRPr="00D91CCB">
        <w:rPr>
          <w:rFonts w:ascii="Arial" w:hAnsi="Arial" w:cs="Arial"/>
          <w:sz w:val="20"/>
          <w:szCs w:val="20"/>
        </w:rPr>
        <w:t xml:space="preserve">The Pupil Premium Grant (PPG) is a Department for Education funding scheme to help improve the life chances of pupils from a disadvantaged background. </w:t>
      </w:r>
      <w:r w:rsidR="009D3BAD" w:rsidRPr="00D91CCB">
        <w:rPr>
          <w:rFonts w:ascii="Arial" w:hAnsi="Arial" w:cs="Arial"/>
          <w:sz w:val="20"/>
          <w:szCs w:val="20"/>
        </w:rPr>
        <w:t>‘Disadvantaged pupils refers to those pupils who attract government pupil premium funding: pupils claiming free school meals at any point in the last six years and pupils in care or who left care through adoption or another formal route. www.gov.uk / pupil-premium-information-for-schools-and-alternative-provision- settings.’</w:t>
      </w:r>
    </w:p>
    <w:p w:rsidR="00EF4146" w:rsidRPr="00D91CCB" w:rsidRDefault="00EF4146">
      <w:pPr>
        <w:rPr>
          <w:rFonts w:ascii="Arial" w:hAnsi="Arial" w:cs="Arial"/>
          <w:sz w:val="20"/>
          <w:szCs w:val="20"/>
        </w:rPr>
      </w:pPr>
      <w:r w:rsidRPr="00D91CCB">
        <w:rPr>
          <w:rFonts w:ascii="Arial" w:hAnsi="Arial" w:cs="Arial"/>
          <w:sz w:val="20"/>
          <w:szCs w:val="20"/>
        </w:rPr>
        <w:t xml:space="preserve">The following is a summary of the funding received by </w:t>
      </w:r>
      <w:r w:rsidR="009D3BAD" w:rsidRPr="00D91CCB">
        <w:rPr>
          <w:rFonts w:ascii="Arial" w:hAnsi="Arial" w:cs="Arial"/>
          <w:sz w:val="20"/>
          <w:szCs w:val="20"/>
        </w:rPr>
        <w:t>Saighton</w:t>
      </w:r>
      <w:r w:rsidRPr="00D91CCB">
        <w:rPr>
          <w:rFonts w:ascii="Arial" w:hAnsi="Arial" w:cs="Arial"/>
          <w:sz w:val="20"/>
          <w:szCs w:val="20"/>
        </w:rPr>
        <w:t xml:space="preserve"> CE Primary School </w:t>
      </w:r>
      <w:r w:rsidR="007E47BC">
        <w:rPr>
          <w:rFonts w:ascii="Arial" w:hAnsi="Arial" w:cs="Arial"/>
          <w:sz w:val="20"/>
          <w:szCs w:val="20"/>
        </w:rPr>
        <w:t>and Pre-School</w:t>
      </w:r>
      <w:r w:rsidR="00B41270">
        <w:rPr>
          <w:rFonts w:ascii="Arial" w:hAnsi="Arial" w:cs="Arial"/>
          <w:sz w:val="20"/>
          <w:szCs w:val="20"/>
        </w:rPr>
        <w:t xml:space="preserve"> </w:t>
      </w:r>
      <w:r w:rsidRPr="00D91CCB">
        <w:rPr>
          <w:rFonts w:ascii="Arial" w:hAnsi="Arial" w:cs="Arial"/>
          <w:sz w:val="20"/>
          <w:szCs w:val="20"/>
        </w:rPr>
        <w:t xml:space="preserve">and how it has been used to benefit the children of the school. </w:t>
      </w:r>
    </w:p>
    <w:p w:rsidR="00EF4146" w:rsidRPr="00D91CCB" w:rsidRDefault="00EF4146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D91CCB">
        <w:rPr>
          <w:rFonts w:ascii="Arial" w:hAnsi="Arial" w:cs="Arial"/>
          <w:b/>
          <w:color w:val="000000"/>
          <w:sz w:val="20"/>
          <w:szCs w:val="20"/>
          <w:lang w:val="en"/>
        </w:rPr>
        <w:t>Funding received</w:t>
      </w:r>
      <w:r w:rsidR="004901FA">
        <w:rPr>
          <w:rFonts w:ascii="Arial" w:hAnsi="Arial" w:cs="Arial"/>
          <w:b/>
          <w:color w:val="000000"/>
          <w:sz w:val="20"/>
          <w:szCs w:val="20"/>
          <w:lang w:val="en"/>
        </w:rPr>
        <w:t xml:space="preserve"> 2022/23</w:t>
      </w:r>
      <w:r w:rsidR="00D9243A" w:rsidRPr="00D91CCB">
        <w:rPr>
          <w:rFonts w:ascii="Arial" w:hAnsi="Arial" w:cs="Arial"/>
          <w:b/>
          <w:color w:val="000000"/>
          <w:sz w:val="20"/>
          <w:szCs w:val="20"/>
          <w:lang w:val="en"/>
        </w:rPr>
        <w:t>:</w:t>
      </w:r>
    </w:p>
    <w:p w:rsidR="00A17195" w:rsidRPr="000C0E9D" w:rsidRDefault="00EF4146" w:rsidP="009D3BAD">
      <w:pPr>
        <w:rPr>
          <w:rFonts w:ascii="Arial" w:hAnsi="Arial" w:cs="Arial"/>
          <w:b/>
          <w:i/>
          <w:noProof/>
          <w:sz w:val="20"/>
          <w:szCs w:val="20"/>
          <w:lang w:eastAsia="en-GB"/>
        </w:rPr>
      </w:pPr>
      <w:r w:rsidRPr="000C0E9D">
        <w:rPr>
          <w:rFonts w:ascii="Arial" w:hAnsi="Arial" w:cs="Arial"/>
          <w:b/>
          <w:i/>
          <w:color w:val="000000"/>
          <w:sz w:val="20"/>
          <w:szCs w:val="20"/>
          <w:lang w:val="en"/>
        </w:rPr>
        <w:t xml:space="preserve">For the period </w:t>
      </w:r>
      <w:r w:rsidR="007C271A" w:rsidRPr="000C0E9D">
        <w:rPr>
          <w:rFonts w:ascii="Arial" w:hAnsi="Arial" w:cs="Arial"/>
          <w:b/>
          <w:i/>
          <w:color w:val="000000"/>
          <w:sz w:val="20"/>
          <w:szCs w:val="20"/>
          <w:lang w:val="en"/>
        </w:rPr>
        <w:t>April</w:t>
      </w:r>
      <w:r w:rsidR="004901FA">
        <w:rPr>
          <w:rFonts w:ascii="Arial" w:hAnsi="Arial" w:cs="Arial"/>
          <w:b/>
          <w:i/>
          <w:color w:val="000000"/>
          <w:sz w:val="20"/>
          <w:szCs w:val="20"/>
          <w:lang w:val="en"/>
        </w:rPr>
        <w:t xml:space="preserve"> 2022</w:t>
      </w:r>
      <w:r w:rsidRPr="000C0E9D">
        <w:rPr>
          <w:rFonts w:ascii="Arial" w:hAnsi="Arial" w:cs="Arial"/>
          <w:b/>
          <w:i/>
          <w:color w:val="000000"/>
          <w:sz w:val="20"/>
          <w:szCs w:val="20"/>
          <w:lang w:val="en"/>
        </w:rPr>
        <w:t>-</w:t>
      </w:r>
      <w:r w:rsidR="007C271A" w:rsidRPr="000C0E9D">
        <w:rPr>
          <w:rFonts w:ascii="Arial" w:hAnsi="Arial" w:cs="Arial"/>
          <w:b/>
          <w:i/>
          <w:color w:val="000000"/>
          <w:sz w:val="20"/>
          <w:szCs w:val="20"/>
          <w:lang w:val="en"/>
        </w:rPr>
        <w:t>March</w:t>
      </w:r>
      <w:r w:rsidR="004901FA">
        <w:rPr>
          <w:rFonts w:ascii="Arial" w:hAnsi="Arial" w:cs="Arial"/>
          <w:b/>
          <w:i/>
          <w:color w:val="000000"/>
          <w:sz w:val="20"/>
          <w:szCs w:val="20"/>
          <w:lang w:val="en"/>
        </w:rPr>
        <w:t xml:space="preserve"> 2023</w:t>
      </w:r>
      <w:r w:rsidRPr="000C0E9D">
        <w:rPr>
          <w:rFonts w:ascii="Arial" w:hAnsi="Arial" w:cs="Arial"/>
          <w:b/>
          <w:i/>
          <w:color w:val="000000"/>
          <w:sz w:val="20"/>
          <w:szCs w:val="20"/>
          <w:lang w:val="en"/>
        </w:rPr>
        <w:t xml:space="preserve">, the school </w:t>
      </w:r>
      <w:r w:rsidR="00780061" w:rsidRPr="000C0E9D">
        <w:rPr>
          <w:rFonts w:ascii="Arial" w:hAnsi="Arial" w:cs="Arial"/>
          <w:b/>
          <w:i/>
          <w:color w:val="000000"/>
          <w:sz w:val="20"/>
          <w:szCs w:val="20"/>
          <w:lang w:val="en"/>
        </w:rPr>
        <w:t>has been allocated</w:t>
      </w:r>
      <w:r w:rsidRPr="000C0E9D">
        <w:rPr>
          <w:rFonts w:ascii="Arial" w:hAnsi="Arial" w:cs="Arial"/>
          <w:b/>
          <w:i/>
          <w:color w:val="000000"/>
          <w:sz w:val="20"/>
          <w:szCs w:val="20"/>
          <w:lang w:val="en"/>
        </w:rPr>
        <w:t xml:space="preserve"> a total of £</w:t>
      </w:r>
      <w:r w:rsidR="004901FA">
        <w:rPr>
          <w:rFonts w:ascii="Arial" w:hAnsi="Arial" w:cs="Arial"/>
          <w:b/>
          <w:i/>
          <w:color w:val="000000"/>
          <w:sz w:val="20"/>
          <w:szCs w:val="20"/>
          <w:lang w:val="en"/>
        </w:rPr>
        <w:t>5180</w:t>
      </w:r>
      <w:r w:rsidRPr="000C0E9D">
        <w:rPr>
          <w:rFonts w:ascii="Arial" w:hAnsi="Arial" w:cs="Arial"/>
          <w:b/>
          <w:i/>
          <w:color w:val="000000"/>
          <w:sz w:val="20"/>
          <w:szCs w:val="20"/>
          <w:lang w:val="en"/>
        </w:rPr>
        <w:t>.</w:t>
      </w:r>
      <w:r w:rsidR="004901FA">
        <w:rPr>
          <w:rFonts w:ascii="Arial" w:hAnsi="Arial" w:cs="Arial"/>
          <w:b/>
          <w:i/>
          <w:color w:val="000000"/>
          <w:sz w:val="20"/>
          <w:szCs w:val="20"/>
          <w:lang w:val="en"/>
        </w:rPr>
        <w:t xml:space="preserve"> This is based on 3</w:t>
      </w:r>
      <w:r w:rsidR="000E6C9E" w:rsidRPr="000C0E9D">
        <w:rPr>
          <w:rFonts w:ascii="Arial" w:hAnsi="Arial" w:cs="Arial"/>
          <w:b/>
          <w:i/>
          <w:color w:val="000000"/>
          <w:sz w:val="20"/>
          <w:szCs w:val="20"/>
          <w:lang w:val="en"/>
        </w:rPr>
        <w:t xml:space="preserve"> </w:t>
      </w:r>
      <w:r w:rsidR="004901FA">
        <w:rPr>
          <w:rFonts w:ascii="Arial" w:hAnsi="Arial" w:cs="Arial"/>
          <w:b/>
          <w:i/>
          <w:color w:val="000000"/>
          <w:sz w:val="20"/>
          <w:szCs w:val="20"/>
          <w:lang w:val="en"/>
        </w:rPr>
        <w:t>out of our 109</w:t>
      </w:r>
      <w:r w:rsidR="00F65363" w:rsidRPr="000C0E9D">
        <w:rPr>
          <w:rFonts w:ascii="Arial" w:hAnsi="Arial" w:cs="Arial"/>
          <w:b/>
          <w:i/>
          <w:color w:val="000000"/>
          <w:sz w:val="20"/>
          <w:szCs w:val="20"/>
          <w:lang w:val="en"/>
        </w:rPr>
        <w:t xml:space="preserve"> </w:t>
      </w:r>
      <w:r w:rsidR="007C271A" w:rsidRPr="000C0E9D">
        <w:rPr>
          <w:rFonts w:ascii="Arial" w:hAnsi="Arial" w:cs="Arial"/>
          <w:b/>
          <w:i/>
          <w:color w:val="000000"/>
          <w:sz w:val="20"/>
          <w:szCs w:val="20"/>
          <w:lang w:val="en"/>
        </w:rPr>
        <w:t>children being eligible for funding in the school</w:t>
      </w:r>
      <w:r w:rsidR="004901FA">
        <w:rPr>
          <w:rFonts w:ascii="Arial" w:hAnsi="Arial" w:cs="Arial"/>
          <w:b/>
          <w:i/>
          <w:color w:val="000000"/>
          <w:sz w:val="20"/>
          <w:szCs w:val="20"/>
          <w:lang w:val="en"/>
        </w:rPr>
        <w:t xml:space="preserve"> (2.7</w:t>
      </w:r>
      <w:r w:rsidR="00F65363" w:rsidRPr="000C0E9D">
        <w:rPr>
          <w:rFonts w:ascii="Arial" w:hAnsi="Arial" w:cs="Arial"/>
          <w:b/>
          <w:i/>
          <w:color w:val="000000"/>
          <w:sz w:val="20"/>
          <w:szCs w:val="20"/>
          <w:lang w:val="en"/>
        </w:rPr>
        <w:t>%)</w:t>
      </w:r>
      <w:r w:rsidR="007C271A" w:rsidRPr="000C0E9D">
        <w:rPr>
          <w:rFonts w:ascii="Arial" w:hAnsi="Arial" w:cs="Arial"/>
          <w:b/>
          <w:i/>
          <w:color w:val="000000"/>
          <w:sz w:val="20"/>
          <w:szCs w:val="20"/>
          <w:lang w:val="en"/>
        </w:rPr>
        <w:t>.</w:t>
      </w:r>
      <w:r w:rsidR="00E22B09" w:rsidRPr="000C0E9D">
        <w:rPr>
          <w:rFonts w:ascii="Arial" w:hAnsi="Arial" w:cs="Arial"/>
          <w:b/>
          <w:i/>
          <w:noProof/>
          <w:sz w:val="20"/>
          <w:szCs w:val="20"/>
          <w:lang w:eastAsia="en-GB"/>
        </w:rPr>
        <w:t xml:space="preserve"> These children may have barriers to learning creating by social, emotional or developmental delay or may have learning delays that require additional tuto</w:t>
      </w:r>
      <w:r w:rsidR="002B4CE6">
        <w:rPr>
          <w:rFonts w:ascii="Arial" w:hAnsi="Arial" w:cs="Arial"/>
          <w:b/>
          <w:i/>
          <w:noProof/>
          <w:sz w:val="20"/>
          <w:szCs w:val="20"/>
          <w:lang w:eastAsia="en-GB"/>
        </w:rPr>
        <w:t>ring to fill gaps and accelerate</w:t>
      </w:r>
      <w:r w:rsidR="00E22B09" w:rsidRPr="000C0E9D">
        <w:rPr>
          <w:rFonts w:ascii="Arial" w:hAnsi="Arial" w:cs="Arial"/>
          <w:b/>
          <w:i/>
          <w:noProof/>
          <w:sz w:val="20"/>
          <w:szCs w:val="20"/>
          <w:lang w:eastAsia="en-GB"/>
        </w:rPr>
        <w:t xml:space="preserve"> progress. </w:t>
      </w:r>
    </w:p>
    <w:p w:rsidR="007C271A" w:rsidRPr="00D91CCB" w:rsidRDefault="00E22B09" w:rsidP="009D3BAD">
      <w:pPr>
        <w:rPr>
          <w:rFonts w:ascii="Arial" w:hAnsi="Arial" w:cs="Arial"/>
          <w:noProof/>
          <w:sz w:val="20"/>
          <w:szCs w:val="20"/>
          <w:lang w:eastAsia="en-GB"/>
        </w:rPr>
      </w:pPr>
      <w:r w:rsidRPr="00D91CCB">
        <w:rPr>
          <w:rFonts w:ascii="Arial" w:hAnsi="Arial" w:cs="Arial"/>
          <w:noProof/>
          <w:sz w:val="20"/>
          <w:szCs w:val="20"/>
          <w:lang w:eastAsia="en-GB"/>
        </w:rPr>
        <w:t xml:space="preserve">Progress </w:t>
      </w:r>
      <w:r w:rsidR="00A17195" w:rsidRPr="00D91CCB">
        <w:rPr>
          <w:rFonts w:ascii="Arial" w:hAnsi="Arial" w:cs="Arial"/>
          <w:noProof/>
          <w:sz w:val="20"/>
          <w:szCs w:val="20"/>
          <w:lang w:eastAsia="en-GB"/>
        </w:rPr>
        <w:t xml:space="preserve">and attainment </w:t>
      </w:r>
      <w:r w:rsidRPr="00D91CCB">
        <w:rPr>
          <w:rFonts w:ascii="Arial" w:hAnsi="Arial" w:cs="Arial"/>
          <w:noProof/>
          <w:sz w:val="20"/>
          <w:szCs w:val="20"/>
          <w:lang w:eastAsia="en-GB"/>
        </w:rPr>
        <w:t>for eligible and other pupils is reviewed every term through teacher assessments and our wholeschool  tracking system. Any progress that is less than expected is scrutinised and teaching m</w:t>
      </w:r>
      <w:r w:rsidR="00A17195" w:rsidRPr="00D91CCB">
        <w:rPr>
          <w:rFonts w:ascii="Arial" w:hAnsi="Arial" w:cs="Arial"/>
          <w:noProof/>
          <w:sz w:val="20"/>
          <w:szCs w:val="20"/>
          <w:lang w:eastAsia="en-GB"/>
        </w:rPr>
        <w:t>ethods and inetrventions are</w:t>
      </w:r>
      <w:r w:rsidRPr="00D91CCB">
        <w:rPr>
          <w:rFonts w:ascii="Arial" w:hAnsi="Arial" w:cs="Arial"/>
          <w:noProof/>
          <w:sz w:val="20"/>
          <w:szCs w:val="20"/>
          <w:lang w:eastAsia="en-GB"/>
        </w:rPr>
        <w:t xml:space="preserve"> ad</w:t>
      </w:r>
      <w:r w:rsidR="00A17195" w:rsidRPr="00D91CCB">
        <w:rPr>
          <w:rFonts w:ascii="Arial" w:hAnsi="Arial" w:cs="Arial"/>
          <w:noProof/>
          <w:sz w:val="20"/>
          <w:szCs w:val="20"/>
          <w:lang w:eastAsia="en-GB"/>
        </w:rPr>
        <w:t>ap</w:t>
      </w:r>
      <w:r w:rsidRPr="00D91CCB">
        <w:rPr>
          <w:rFonts w:ascii="Arial" w:hAnsi="Arial" w:cs="Arial"/>
          <w:noProof/>
          <w:sz w:val="20"/>
          <w:szCs w:val="20"/>
          <w:lang w:eastAsia="en-GB"/>
        </w:rPr>
        <w:t xml:space="preserve">ted accordingly. </w:t>
      </w:r>
    </w:p>
    <w:p w:rsidR="00EF4146" w:rsidRPr="00D91CCB" w:rsidRDefault="00EF4146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D91CCB">
        <w:rPr>
          <w:rFonts w:ascii="Arial" w:hAnsi="Arial" w:cs="Arial"/>
          <w:b/>
          <w:color w:val="000000"/>
          <w:sz w:val="20"/>
          <w:szCs w:val="20"/>
          <w:lang w:val="en"/>
        </w:rPr>
        <w:t xml:space="preserve">How we </w:t>
      </w:r>
      <w:r w:rsidR="00780061" w:rsidRPr="00D91CCB">
        <w:rPr>
          <w:rFonts w:ascii="Arial" w:hAnsi="Arial" w:cs="Arial"/>
          <w:b/>
          <w:color w:val="000000"/>
          <w:sz w:val="20"/>
          <w:szCs w:val="20"/>
          <w:lang w:val="en"/>
        </w:rPr>
        <w:t>are using</w:t>
      </w:r>
      <w:r w:rsidRPr="00D91CCB">
        <w:rPr>
          <w:rFonts w:ascii="Arial" w:hAnsi="Arial" w:cs="Arial"/>
          <w:b/>
          <w:color w:val="000000"/>
          <w:sz w:val="20"/>
          <w:szCs w:val="20"/>
          <w:lang w:val="en"/>
        </w:rPr>
        <w:t xml:space="preserve"> the funding</w:t>
      </w:r>
      <w:r w:rsidR="00D9243A" w:rsidRPr="00D91CCB">
        <w:rPr>
          <w:rFonts w:ascii="Arial" w:hAnsi="Arial" w:cs="Arial"/>
          <w:b/>
          <w:color w:val="000000"/>
          <w:sz w:val="20"/>
          <w:szCs w:val="20"/>
          <w:lang w:val="en"/>
        </w:rPr>
        <w:t>:</w:t>
      </w:r>
    </w:p>
    <w:p w:rsidR="00EF4146" w:rsidRPr="00D91CCB" w:rsidRDefault="00EF4146" w:rsidP="00EF4146">
      <w:pPr>
        <w:rPr>
          <w:rFonts w:ascii="Arial" w:hAnsi="Arial" w:cs="Arial"/>
          <w:sz w:val="20"/>
          <w:szCs w:val="20"/>
        </w:rPr>
      </w:pPr>
      <w:r w:rsidRPr="00D91CCB">
        <w:rPr>
          <w:rFonts w:ascii="Arial" w:hAnsi="Arial" w:cs="Arial"/>
          <w:sz w:val="20"/>
          <w:szCs w:val="20"/>
        </w:rPr>
        <w:t xml:space="preserve">This year, we have </w:t>
      </w:r>
      <w:r w:rsidR="00780061" w:rsidRPr="00D91CCB">
        <w:rPr>
          <w:rFonts w:ascii="Arial" w:hAnsi="Arial" w:cs="Arial"/>
          <w:sz w:val="20"/>
          <w:szCs w:val="20"/>
        </w:rPr>
        <w:t>allocated</w:t>
      </w:r>
      <w:r w:rsidRPr="00D91CCB">
        <w:rPr>
          <w:rFonts w:ascii="Arial" w:hAnsi="Arial" w:cs="Arial"/>
          <w:sz w:val="20"/>
          <w:szCs w:val="20"/>
        </w:rPr>
        <w:t xml:space="preserve"> the funding to</w:t>
      </w:r>
      <w:r w:rsidR="007C271A" w:rsidRPr="00D91CCB">
        <w:rPr>
          <w:rFonts w:ascii="Arial" w:hAnsi="Arial" w:cs="Arial"/>
          <w:sz w:val="20"/>
          <w:szCs w:val="20"/>
        </w:rPr>
        <w:t xml:space="preserve"> supporting</w:t>
      </w:r>
      <w:r w:rsidR="00EA63DD" w:rsidRPr="00D91CCB">
        <w:rPr>
          <w:rFonts w:ascii="Arial" w:hAnsi="Arial" w:cs="Arial"/>
          <w:sz w:val="20"/>
          <w:szCs w:val="20"/>
        </w:rPr>
        <w:t xml:space="preserve"> disadvantaged children, or those at risk of underachieving</w:t>
      </w:r>
      <w:r w:rsidR="007C271A" w:rsidRPr="00D91CCB">
        <w:rPr>
          <w:rFonts w:ascii="Arial" w:hAnsi="Arial" w:cs="Arial"/>
          <w:sz w:val="20"/>
          <w:szCs w:val="20"/>
        </w:rPr>
        <w:t xml:space="preserve"> by</w:t>
      </w:r>
      <w:r w:rsidRPr="00D91CCB">
        <w:rPr>
          <w:rFonts w:ascii="Arial" w:hAnsi="Arial" w:cs="Arial"/>
          <w:sz w:val="20"/>
          <w:szCs w:val="20"/>
        </w:rPr>
        <w:t>:</w:t>
      </w:r>
    </w:p>
    <w:p w:rsidR="001564CA" w:rsidRPr="00D91CCB" w:rsidRDefault="007C271A" w:rsidP="007C27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91CCB">
        <w:rPr>
          <w:rFonts w:ascii="Arial" w:hAnsi="Arial" w:cs="Arial"/>
          <w:sz w:val="20"/>
          <w:szCs w:val="20"/>
        </w:rPr>
        <w:t xml:space="preserve">providing daily TA support </w:t>
      </w:r>
      <w:r w:rsidR="007B05B6" w:rsidRPr="00D91CCB">
        <w:rPr>
          <w:rFonts w:ascii="Arial" w:hAnsi="Arial" w:cs="Arial"/>
          <w:sz w:val="20"/>
          <w:szCs w:val="20"/>
        </w:rPr>
        <w:t>to groups of children and individuals</w:t>
      </w:r>
      <w:r w:rsidR="00F65363" w:rsidRPr="00D91CCB">
        <w:rPr>
          <w:rFonts w:ascii="Arial" w:hAnsi="Arial" w:cs="Arial"/>
          <w:sz w:val="20"/>
          <w:szCs w:val="20"/>
        </w:rPr>
        <w:t xml:space="preserve"> in English and Maths lessons</w:t>
      </w:r>
    </w:p>
    <w:p w:rsidR="00F65363" w:rsidRPr="001417E0" w:rsidRDefault="00F65363" w:rsidP="00F6536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91CCB">
        <w:rPr>
          <w:rFonts w:ascii="Arial" w:hAnsi="Arial" w:cs="Arial"/>
          <w:sz w:val="20"/>
          <w:szCs w:val="20"/>
        </w:rPr>
        <w:t>providing targeted support during afternoon lessons</w:t>
      </w:r>
    </w:p>
    <w:p w:rsidR="001417E0" w:rsidRPr="00D91CCB" w:rsidRDefault="001417E0" w:rsidP="00F6536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Targeted Speech and Language Assessments for pupils following </w:t>
      </w:r>
      <w:proofErr w:type="spellStart"/>
      <w:r>
        <w:rPr>
          <w:rFonts w:ascii="Arial" w:hAnsi="Arial" w:cs="Arial"/>
          <w:sz w:val="20"/>
          <w:szCs w:val="20"/>
        </w:rPr>
        <w:t>Wel</w:t>
      </w:r>
      <w:r w:rsidR="00032F5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comm</w:t>
      </w:r>
      <w:proofErr w:type="spellEnd"/>
      <w:r>
        <w:rPr>
          <w:rFonts w:ascii="Arial" w:hAnsi="Arial" w:cs="Arial"/>
          <w:sz w:val="20"/>
          <w:szCs w:val="20"/>
        </w:rPr>
        <w:t xml:space="preserve"> training for staff.</w:t>
      </w:r>
    </w:p>
    <w:p w:rsidR="007C271A" w:rsidRPr="00A93506" w:rsidRDefault="007C271A" w:rsidP="007C27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91CCB">
        <w:rPr>
          <w:rFonts w:ascii="Arial" w:hAnsi="Arial" w:cs="Arial"/>
          <w:sz w:val="20"/>
          <w:szCs w:val="20"/>
        </w:rPr>
        <w:t xml:space="preserve">running </w:t>
      </w:r>
      <w:r w:rsidR="00F65363" w:rsidRPr="00D91CCB">
        <w:rPr>
          <w:rFonts w:ascii="Arial" w:hAnsi="Arial" w:cs="Arial"/>
          <w:sz w:val="20"/>
          <w:szCs w:val="20"/>
        </w:rPr>
        <w:t>‘</w:t>
      </w:r>
      <w:r w:rsidRPr="00D91CCB">
        <w:rPr>
          <w:rFonts w:ascii="Arial" w:hAnsi="Arial" w:cs="Arial"/>
          <w:sz w:val="20"/>
          <w:szCs w:val="20"/>
        </w:rPr>
        <w:t>intervention</w:t>
      </w:r>
      <w:r w:rsidR="0076600A" w:rsidRPr="00D91C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600A" w:rsidRPr="00D91CCB">
        <w:rPr>
          <w:rFonts w:ascii="Arial" w:hAnsi="Arial" w:cs="Arial"/>
          <w:sz w:val="20"/>
          <w:szCs w:val="20"/>
        </w:rPr>
        <w:t>bus’</w:t>
      </w:r>
      <w:proofErr w:type="spellEnd"/>
      <w:r w:rsidRPr="00D91CCB">
        <w:rPr>
          <w:rFonts w:ascii="Arial" w:hAnsi="Arial" w:cs="Arial"/>
          <w:sz w:val="20"/>
          <w:szCs w:val="20"/>
        </w:rPr>
        <w:t xml:space="preserve"> </w:t>
      </w:r>
      <w:r w:rsidR="00F65363" w:rsidRPr="00D91CCB">
        <w:rPr>
          <w:rFonts w:ascii="Arial" w:hAnsi="Arial" w:cs="Arial"/>
          <w:sz w:val="20"/>
          <w:szCs w:val="20"/>
        </w:rPr>
        <w:t>groups for a daily catch up response to Maths lessons</w:t>
      </w:r>
    </w:p>
    <w:p w:rsidR="00A93506" w:rsidRPr="00D91CCB" w:rsidRDefault="00A93506" w:rsidP="007C27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funding additional TA hours to work with targeted intervention groups such as phonics and reading sessions</w:t>
      </w:r>
    </w:p>
    <w:p w:rsidR="000E6C9E" w:rsidRPr="008748BE" w:rsidRDefault="000E6C9E" w:rsidP="007C27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48BE">
        <w:rPr>
          <w:rFonts w:ascii="Arial" w:hAnsi="Arial" w:cs="Arial"/>
          <w:sz w:val="20"/>
          <w:szCs w:val="20"/>
        </w:rPr>
        <w:t>providing financial support wi</w:t>
      </w:r>
      <w:r w:rsidR="00A93506">
        <w:rPr>
          <w:rFonts w:ascii="Arial" w:hAnsi="Arial" w:cs="Arial"/>
          <w:sz w:val="20"/>
          <w:szCs w:val="20"/>
        </w:rPr>
        <w:t xml:space="preserve">th residential visits, trips, </w:t>
      </w:r>
      <w:r w:rsidR="003E003F">
        <w:rPr>
          <w:rFonts w:ascii="Arial" w:hAnsi="Arial" w:cs="Arial"/>
          <w:sz w:val="20"/>
          <w:szCs w:val="20"/>
        </w:rPr>
        <w:t xml:space="preserve">swimming, </w:t>
      </w:r>
      <w:r w:rsidR="00A93506">
        <w:rPr>
          <w:rFonts w:ascii="Arial" w:hAnsi="Arial" w:cs="Arial"/>
          <w:sz w:val="20"/>
          <w:szCs w:val="20"/>
        </w:rPr>
        <w:t xml:space="preserve">uniform, kit and music lessons </w:t>
      </w:r>
      <w:r w:rsidRPr="008748BE">
        <w:rPr>
          <w:rFonts w:ascii="Arial" w:hAnsi="Arial" w:cs="Arial"/>
          <w:sz w:val="20"/>
          <w:szCs w:val="20"/>
        </w:rPr>
        <w:t>when required</w:t>
      </w:r>
      <w:r w:rsidR="00A93506">
        <w:rPr>
          <w:rFonts w:ascii="Arial" w:hAnsi="Arial" w:cs="Arial"/>
          <w:sz w:val="20"/>
          <w:szCs w:val="20"/>
        </w:rPr>
        <w:t xml:space="preserve"> at</w:t>
      </w:r>
      <w:r w:rsidR="00A672C9">
        <w:rPr>
          <w:rFonts w:ascii="Arial" w:hAnsi="Arial" w:cs="Arial"/>
          <w:sz w:val="20"/>
          <w:szCs w:val="20"/>
        </w:rPr>
        <w:t xml:space="preserve"> 50% of costs</w:t>
      </w:r>
      <w:bookmarkStart w:id="0" w:name="_GoBack"/>
      <w:bookmarkEnd w:id="0"/>
    </w:p>
    <w:p w:rsidR="005673E9" w:rsidRDefault="005673E9" w:rsidP="005673E9">
      <w:pPr>
        <w:rPr>
          <w:rFonts w:ascii="Arial" w:hAnsi="Arial" w:cs="Arial"/>
          <w:b/>
          <w:sz w:val="20"/>
          <w:szCs w:val="20"/>
        </w:rPr>
      </w:pPr>
      <w:r w:rsidRPr="00D91CCB">
        <w:rPr>
          <w:rFonts w:ascii="Arial" w:hAnsi="Arial" w:cs="Arial"/>
          <w:b/>
          <w:sz w:val="20"/>
          <w:szCs w:val="20"/>
        </w:rPr>
        <w:t xml:space="preserve">What has been </w:t>
      </w:r>
      <w:r w:rsidR="00857F09" w:rsidRPr="00D91CCB">
        <w:rPr>
          <w:rFonts w:ascii="Arial" w:hAnsi="Arial" w:cs="Arial"/>
          <w:b/>
          <w:sz w:val="20"/>
          <w:szCs w:val="20"/>
        </w:rPr>
        <w:t xml:space="preserve">the impact of </w:t>
      </w:r>
      <w:r w:rsidR="001417E0">
        <w:rPr>
          <w:rFonts w:ascii="Arial" w:hAnsi="Arial" w:cs="Arial"/>
          <w:b/>
          <w:sz w:val="20"/>
          <w:szCs w:val="20"/>
        </w:rPr>
        <w:t>the Pupil Premium funding? (2022/2023</w:t>
      </w:r>
      <w:r w:rsidR="00857F09" w:rsidRPr="00D91CCB">
        <w:rPr>
          <w:rFonts w:ascii="Arial" w:hAnsi="Arial" w:cs="Arial"/>
          <w:b/>
          <w:sz w:val="20"/>
          <w:szCs w:val="20"/>
        </w:rPr>
        <w:t>)</w:t>
      </w:r>
    </w:p>
    <w:p w:rsidR="00A93506" w:rsidRPr="001417E0" w:rsidRDefault="001417E0" w:rsidP="001417E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During the 2022/2023</w:t>
      </w:r>
      <w:r w:rsidR="002B4CE6">
        <w:rPr>
          <w:rFonts w:ascii="Arial" w:hAnsi="Arial" w:cs="Arial"/>
          <w:sz w:val="20"/>
          <w:szCs w:val="20"/>
        </w:rPr>
        <w:t xml:space="preserve"> period the focus has been on closing the gap in pupils writing and phonics kn</w:t>
      </w:r>
      <w:r>
        <w:rPr>
          <w:rFonts w:ascii="Arial" w:hAnsi="Arial" w:cs="Arial"/>
          <w:sz w:val="20"/>
          <w:szCs w:val="20"/>
        </w:rPr>
        <w:t xml:space="preserve">owledge. </w:t>
      </w:r>
    </w:p>
    <w:p w:rsidR="00A93506" w:rsidRDefault="002B4CE6" w:rsidP="00A9350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out of 17 Year 1 pupils passed the phonic screening check in June 2022 compared with only 4 of them achieving a pass score during checks in March 2022. </w:t>
      </w:r>
    </w:p>
    <w:p w:rsidR="007B0613" w:rsidRPr="00A93506" w:rsidRDefault="007B0613" w:rsidP="00A9350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Positive scrutiny of progress and attainment for all pupil groups including Pupil Premium pupils- Ofsted Inspection October 2022. </w:t>
      </w:r>
    </w:p>
    <w:p w:rsidR="00902F1B" w:rsidRDefault="00902F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91345" w:rsidRPr="00D91CCB" w:rsidRDefault="00E91345" w:rsidP="008B2A27">
      <w:pPr>
        <w:rPr>
          <w:rFonts w:ascii="Arial" w:hAnsi="Arial" w:cs="Arial"/>
          <w:b/>
          <w:sz w:val="20"/>
          <w:szCs w:val="20"/>
        </w:rPr>
      </w:pPr>
      <w:r w:rsidRPr="00D91CCB">
        <w:rPr>
          <w:rFonts w:ascii="Arial" w:hAnsi="Arial" w:cs="Arial"/>
          <w:b/>
          <w:sz w:val="20"/>
          <w:szCs w:val="20"/>
        </w:rPr>
        <w:lastRenderedPageBreak/>
        <w:t>What Next</w:t>
      </w:r>
      <w:r w:rsidR="004901FA">
        <w:rPr>
          <w:rFonts w:ascii="Arial" w:hAnsi="Arial" w:cs="Arial"/>
          <w:b/>
          <w:sz w:val="20"/>
          <w:szCs w:val="20"/>
        </w:rPr>
        <w:t xml:space="preserve"> for 2023/2024</w:t>
      </w:r>
      <w:r w:rsidRPr="00D91CCB">
        <w:rPr>
          <w:rFonts w:ascii="Arial" w:hAnsi="Arial" w:cs="Arial"/>
          <w:b/>
          <w:sz w:val="20"/>
          <w:szCs w:val="20"/>
        </w:rPr>
        <w:t>?</w:t>
      </w:r>
    </w:p>
    <w:p w:rsidR="004901FA" w:rsidRDefault="004901FA" w:rsidP="00EF414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Funding for 2023/2024 is £9805 based on 6 pupils being eligible. </w:t>
      </w:r>
    </w:p>
    <w:p w:rsidR="00A93506" w:rsidRPr="00D91CCB" w:rsidRDefault="004901FA" w:rsidP="00EF414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Focus in 2023/2024</w:t>
      </w:r>
      <w:r w:rsidR="00CE6931">
        <w:rPr>
          <w:rFonts w:ascii="Arial" w:hAnsi="Arial" w:cs="Arial"/>
          <w:sz w:val="20"/>
          <w:szCs w:val="20"/>
        </w:rPr>
        <w:t xml:space="preserve"> will be on </w:t>
      </w:r>
      <w:r>
        <w:rPr>
          <w:rFonts w:ascii="Arial" w:hAnsi="Arial" w:cs="Arial"/>
          <w:sz w:val="20"/>
          <w:szCs w:val="20"/>
        </w:rPr>
        <w:t xml:space="preserve">intervention </w:t>
      </w:r>
      <w:r w:rsidR="009566A8">
        <w:rPr>
          <w:rFonts w:ascii="Arial" w:hAnsi="Arial" w:cs="Arial"/>
          <w:sz w:val="20"/>
          <w:szCs w:val="20"/>
        </w:rPr>
        <w:t xml:space="preserve">and small groups support in areas identified by staff as weaknesses, including phonics, mental maths and small group writing support. </w:t>
      </w:r>
    </w:p>
    <w:p w:rsidR="00D54970" w:rsidRPr="00D91CCB" w:rsidRDefault="00D54970" w:rsidP="00D5497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91CCB">
        <w:rPr>
          <w:rFonts w:ascii="Arial" w:hAnsi="Arial" w:cs="Arial"/>
          <w:sz w:val="20"/>
          <w:szCs w:val="20"/>
        </w:rPr>
        <w:t>The pupil premium strategy will</w:t>
      </w:r>
      <w:r w:rsidR="009566A8">
        <w:rPr>
          <w:rFonts w:ascii="Arial" w:hAnsi="Arial" w:cs="Arial"/>
          <w:sz w:val="20"/>
          <w:szCs w:val="20"/>
        </w:rPr>
        <w:t xml:space="preserve"> be reviewed each term- Nov 2023, March 2024 and July 2024</w:t>
      </w:r>
      <w:r w:rsidRPr="00D91CCB">
        <w:rPr>
          <w:rFonts w:ascii="Arial" w:hAnsi="Arial" w:cs="Arial"/>
          <w:sz w:val="20"/>
          <w:szCs w:val="20"/>
        </w:rPr>
        <w:t xml:space="preserve">. </w:t>
      </w:r>
    </w:p>
    <w:p w:rsidR="00B70C06" w:rsidRPr="00B70C06" w:rsidRDefault="00A34359" w:rsidP="00D549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1CCB">
        <w:rPr>
          <w:rFonts w:ascii="Arial" w:hAnsi="Arial" w:cs="Arial"/>
          <w:sz w:val="20"/>
          <w:szCs w:val="20"/>
        </w:rPr>
        <w:t>For more information about Pupil Premium please see the Depa</w:t>
      </w:r>
      <w:r w:rsidR="00B70C06">
        <w:rPr>
          <w:rFonts w:ascii="Arial" w:hAnsi="Arial" w:cs="Arial"/>
          <w:sz w:val="20"/>
          <w:szCs w:val="20"/>
        </w:rPr>
        <w:t>rtment for Education website via:</w:t>
      </w:r>
    </w:p>
    <w:p w:rsidR="00B70C06" w:rsidRDefault="00B70C06" w:rsidP="00B70C06">
      <w:pPr>
        <w:pStyle w:val="ListParagraph"/>
        <w:rPr>
          <w:rFonts w:ascii="Arial" w:hAnsi="Arial" w:cs="Arial"/>
          <w:sz w:val="20"/>
          <w:szCs w:val="20"/>
        </w:rPr>
      </w:pPr>
    </w:p>
    <w:p w:rsidR="00A34359" w:rsidRPr="00D54970" w:rsidRDefault="00A34359" w:rsidP="00B70C06">
      <w:pPr>
        <w:pStyle w:val="ListParagraph"/>
        <w:rPr>
          <w:rFonts w:ascii="Arial" w:hAnsi="Arial" w:cs="Arial"/>
        </w:rPr>
      </w:pPr>
      <w:r w:rsidRPr="00D91CC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D91CCB">
          <w:rPr>
            <w:rStyle w:val="Hyperlink"/>
            <w:rFonts w:ascii="Arial" w:hAnsi="Arial" w:cs="Arial"/>
            <w:sz w:val="20"/>
            <w:szCs w:val="20"/>
          </w:rPr>
          <w:t>http://www.education.gov.uk/schools/pupilsupport/premium</w:t>
        </w:r>
      </w:hyperlink>
      <w:r>
        <w:rPr>
          <w:rFonts w:ascii="Arial" w:hAnsi="Arial" w:cs="Arial"/>
        </w:rPr>
        <w:t xml:space="preserve"> </w:t>
      </w:r>
    </w:p>
    <w:sectPr w:rsidR="00A34359" w:rsidRPr="00D54970" w:rsidSect="00A3435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07B24"/>
    <w:multiLevelType w:val="hybridMultilevel"/>
    <w:tmpl w:val="E22C5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26EE8"/>
    <w:multiLevelType w:val="hybridMultilevel"/>
    <w:tmpl w:val="2E3A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67994"/>
    <w:multiLevelType w:val="hybridMultilevel"/>
    <w:tmpl w:val="F056B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0341B"/>
    <w:multiLevelType w:val="hybridMultilevel"/>
    <w:tmpl w:val="C780F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46"/>
    <w:rsid w:val="00031599"/>
    <w:rsid w:val="00032F51"/>
    <w:rsid w:val="000A1F8E"/>
    <w:rsid w:val="000C0E9D"/>
    <w:rsid w:val="000C728D"/>
    <w:rsid w:val="000E6C9E"/>
    <w:rsid w:val="00101562"/>
    <w:rsid w:val="001417E0"/>
    <w:rsid w:val="001564CA"/>
    <w:rsid w:val="001B1711"/>
    <w:rsid w:val="001D3CD2"/>
    <w:rsid w:val="001F339A"/>
    <w:rsid w:val="002065E4"/>
    <w:rsid w:val="00215980"/>
    <w:rsid w:val="00217A3C"/>
    <w:rsid w:val="002B4CE6"/>
    <w:rsid w:val="002C15D2"/>
    <w:rsid w:val="00300D43"/>
    <w:rsid w:val="00304687"/>
    <w:rsid w:val="003452D7"/>
    <w:rsid w:val="00353C15"/>
    <w:rsid w:val="003B62A2"/>
    <w:rsid w:val="003E003F"/>
    <w:rsid w:val="004901FA"/>
    <w:rsid w:val="00537D52"/>
    <w:rsid w:val="00563A28"/>
    <w:rsid w:val="005673E9"/>
    <w:rsid w:val="00590E52"/>
    <w:rsid w:val="005B7F8E"/>
    <w:rsid w:val="00682B0B"/>
    <w:rsid w:val="006E7402"/>
    <w:rsid w:val="006F3274"/>
    <w:rsid w:val="0076600A"/>
    <w:rsid w:val="00773FD8"/>
    <w:rsid w:val="00780061"/>
    <w:rsid w:val="007A00DE"/>
    <w:rsid w:val="007B05B6"/>
    <w:rsid w:val="007B0613"/>
    <w:rsid w:val="007C271A"/>
    <w:rsid w:val="007E47BC"/>
    <w:rsid w:val="00805019"/>
    <w:rsid w:val="00847C18"/>
    <w:rsid w:val="00857F09"/>
    <w:rsid w:val="008748BE"/>
    <w:rsid w:val="00876D85"/>
    <w:rsid w:val="008B2A27"/>
    <w:rsid w:val="008F07AB"/>
    <w:rsid w:val="00902F1B"/>
    <w:rsid w:val="00926A0B"/>
    <w:rsid w:val="009566A8"/>
    <w:rsid w:val="009D3BAD"/>
    <w:rsid w:val="009D50DC"/>
    <w:rsid w:val="00A036E1"/>
    <w:rsid w:val="00A143AF"/>
    <w:rsid w:val="00A17195"/>
    <w:rsid w:val="00A34359"/>
    <w:rsid w:val="00A421BD"/>
    <w:rsid w:val="00A672C9"/>
    <w:rsid w:val="00A71464"/>
    <w:rsid w:val="00A93506"/>
    <w:rsid w:val="00AA2592"/>
    <w:rsid w:val="00AA5635"/>
    <w:rsid w:val="00B33144"/>
    <w:rsid w:val="00B41270"/>
    <w:rsid w:val="00B6764C"/>
    <w:rsid w:val="00B70C06"/>
    <w:rsid w:val="00B95492"/>
    <w:rsid w:val="00C12D22"/>
    <w:rsid w:val="00C65D53"/>
    <w:rsid w:val="00C65DA8"/>
    <w:rsid w:val="00CC1D2E"/>
    <w:rsid w:val="00CE6931"/>
    <w:rsid w:val="00D07793"/>
    <w:rsid w:val="00D54970"/>
    <w:rsid w:val="00D91CCB"/>
    <w:rsid w:val="00D9243A"/>
    <w:rsid w:val="00DA449D"/>
    <w:rsid w:val="00DA682E"/>
    <w:rsid w:val="00E22B09"/>
    <w:rsid w:val="00E91345"/>
    <w:rsid w:val="00EA63DD"/>
    <w:rsid w:val="00EF4146"/>
    <w:rsid w:val="00F16B84"/>
    <w:rsid w:val="00F25252"/>
    <w:rsid w:val="00F43312"/>
    <w:rsid w:val="00F65363"/>
    <w:rsid w:val="00F95750"/>
    <w:rsid w:val="00FF2981"/>
    <w:rsid w:val="00FF2AD4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E1B2"/>
  <w15:docId w15:val="{564DA3B8-1DDA-40F0-AFC3-DD82C206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146"/>
    <w:pPr>
      <w:ind w:left="720"/>
      <w:contextualSpacing/>
    </w:pPr>
  </w:style>
  <w:style w:type="paragraph" w:customStyle="1" w:styleId="Default">
    <w:name w:val="Default"/>
    <w:rsid w:val="00EF414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3B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E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v.uk/schools/pupilsupport/premium" TargetMode="External"/><Relationship Id="rId3" Type="http://schemas.openxmlformats.org/officeDocument/2006/relationships/styles" Target="styles.xml"/><Relationship Id="rId7" Type="http://schemas.openxmlformats.org/officeDocument/2006/relationships/image" Target="cid:4259554389551228213563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980D-E757-48F8-8925-CCF9F26D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Sue Dawson</cp:lastModifiedBy>
  <cp:revision>9</cp:revision>
  <cp:lastPrinted>2021-11-02T14:02:00Z</cp:lastPrinted>
  <dcterms:created xsi:type="dcterms:W3CDTF">2023-03-13T13:47:00Z</dcterms:created>
  <dcterms:modified xsi:type="dcterms:W3CDTF">2023-03-13T14:01:00Z</dcterms:modified>
</cp:coreProperties>
</file>